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BD0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15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58595B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58595B"/>
          <w:spacing w:val="0"/>
          <w:sz w:val="24"/>
          <w:szCs w:val="24"/>
          <w:shd w:val="clear" w:fill="FFFFFF"/>
        </w:rPr>
        <w:t>行政处罚决定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58595B"/>
          <w:spacing w:val="0"/>
          <w:sz w:val="24"/>
          <w:szCs w:val="24"/>
          <w:shd w:val="clear" w:fill="FFFFFF"/>
          <w:lang w:val="en-US" w:eastAsia="zh-CN"/>
        </w:rPr>
        <w:t>公示</w:t>
      </w:r>
    </w:p>
    <w:tbl>
      <w:tblPr>
        <w:tblStyle w:val="6"/>
        <w:tblW w:w="983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93"/>
        <w:gridCol w:w="8146"/>
      </w:tblGrid>
      <w:tr w14:paraId="7A9F8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7436E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被处罚人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7C29A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>徐州大鼎机械科技有限公司</w:t>
            </w:r>
            <w:bookmarkEnd w:id="0"/>
          </w:p>
        </w:tc>
      </w:tr>
      <w:tr w14:paraId="4BA59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93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B98C3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法定代表人姓名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（自然人姓名）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9F14D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 xml:space="preserve">吴传同 </w:t>
            </w:r>
          </w:p>
        </w:tc>
      </w:tr>
      <w:tr w14:paraId="05A73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74A916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统一社会信用代码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3DAF7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>91320321MA1PCEMB5M</w:t>
            </w:r>
          </w:p>
        </w:tc>
      </w:tr>
      <w:tr w14:paraId="5EB92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3CDE7D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处罚决定书文号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527EF5E">
            <w:pPr>
              <w:autoSpaceDE w:val="0"/>
              <w:autoSpaceDN w:val="0"/>
              <w:adjustRightInd w:val="0"/>
              <w:spacing w:line="240" w:lineRule="atLeast"/>
              <w:jc w:val="left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>徐01环罚〔2025〕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  <w:lang w:val="en-US" w:eastAsia="zh-CN"/>
              </w:rPr>
              <w:t>35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>号</w:t>
            </w:r>
          </w:p>
        </w:tc>
      </w:tr>
      <w:tr w14:paraId="5ED8C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7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68261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处罚事由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0EDA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  <w:t>涉嫌废气未经收集处理直接无组织排放案</w:t>
            </w:r>
          </w:p>
        </w:tc>
      </w:tr>
      <w:tr w14:paraId="2ECE44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64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066C7A1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违反法条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7F27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>《中华人民共和国大气污染防治法》第四十五条</w:t>
            </w:r>
          </w:p>
        </w:tc>
      </w:tr>
      <w:tr w14:paraId="0BDEB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107EF9F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处罚依据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1F7C45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>《中华人民共和国大气污染防治法》第一百零八条第一项</w:t>
            </w:r>
          </w:p>
        </w:tc>
      </w:tr>
      <w:tr w14:paraId="12C7E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2462345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处罚内容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E705E1D">
            <w:pPr>
              <w:spacing w:line="360" w:lineRule="auto"/>
              <w:jc w:val="left"/>
              <w:rPr>
                <w:rFonts w:hint="eastAsia" w:ascii="仿宋" w:hAnsi="仿宋" w:eastAsia="仿宋" w:cs="仿宋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0"/>
                <w:szCs w:val="20"/>
                <w:u w:val="none" w:color="000000"/>
              </w:rPr>
              <w:t>罚款人民币伍万陆仟元整</w:t>
            </w:r>
          </w:p>
        </w:tc>
      </w:tr>
      <w:tr w14:paraId="49BFA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9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6B0A11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作出行政处罚决定日期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E79F1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sz w:val="20"/>
                <w:szCs w:val="20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2025年11月21日</w:t>
            </w:r>
          </w:p>
        </w:tc>
      </w:tr>
      <w:tr w14:paraId="3ABB5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5" w:hRule="atLeast"/>
          <w:jc w:val="center"/>
        </w:trPr>
        <w:tc>
          <w:tcPr>
            <w:tcW w:w="1693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4847AB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sz w:val="15"/>
                <w:szCs w:val="15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kern w:val="0"/>
                <w:sz w:val="15"/>
                <w:szCs w:val="15"/>
                <w:lang w:val="en-US" w:eastAsia="zh-CN" w:bidi="ar"/>
              </w:rPr>
              <w:t>作出行政处罚决定机关</w:t>
            </w:r>
          </w:p>
        </w:tc>
        <w:tc>
          <w:tcPr>
            <w:tcW w:w="8146" w:type="dxa"/>
            <w:tcBorders>
              <w:top w:val="single" w:color="7AB6F4" w:sz="4" w:space="0"/>
              <w:left w:val="single" w:color="7AB6F4" w:sz="4" w:space="0"/>
              <w:bottom w:val="single" w:color="7AB6F4" w:sz="4" w:space="0"/>
              <w:right w:val="single" w:color="7AB6F4" w:sz="4" w:space="0"/>
            </w:tcBorders>
            <w:shd w:val="clear" w:color="auto" w:fill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</w:tcPr>
          <w:p w14:paraId="5ED21D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  <w:rPr>
                <w:rFonts w:hint="eastAsia" w:ascii="仿宋" w:hAnsi="仿宋" w:eastAsia="仿宋" w:cs="仿宋"/>
                <w:sz w:val="20"/>
                <w:szCs w:val="20"/>
                <w:lang w:val="en-US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0"/>
                <w:lang w:val="en-US" w:eastAsia="zh-CN" w:bidi="ar"/>
              </w:rPr>
              <w:t>徐州市生态环境局</w:t>
            </w:r>
          </w:p>
        </w:tc>
      </w:tr>
    </w:tbl>
    <w:p w14:paraId="5CFDF9E7">
      <w:pPr>
        <w:bidi w:val="0"/>
        <w:jc w:val="left"/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MDU1Y2NlYzIzZTdmODk3OGIyN2VlYTlmNWJhNDUifQ=="/>
  </w:docVars>
  <w:rsids>
    <w:rsidRoot w:val="033F1C4C"/>
    <w:rsid w:val="011A52DC"/>
    <w:rsid w:val="01C528E3"/>
    <w:rsid w:val="033F1C4C"/>
    <w:rsid w:val="03EF050F"/>
    <w:rsid w:val="0ADE46E3"/>
    <w:rsid w:val="0C09094D"/>
    <w:rsid w:val="10D73AB6"/>
    <w:rsid w:val="14D33654"/>
    <w:rsid w:val="15DC6CEA"/>
    <w:rsid w:val="160B6B3F"/>
    <w:rsid w:val="16C53CFE"/>
    <w:rsid w:val="16D45A45"/>
    <w:rsid w:val="17FE314E"/>
    <w:rsid w:val="1AA67F47"/>
    <w:rsid w:val="1BB2385B"/>
    <w:rsid w:val="1E4303B3"/>
    <w:rsid w:val="1ECF655E"/>
    <w:rsid w:val="1EE97C47"/>
    <w:rsid w:val="1EF60123"/>
    <w:rsid w:val="1F707405"/>
    <w:rsid w:val="20AF2A2B"/>
    <w:rsid w:val="20C5512A"/>
    <w:rsid w:val="22422E41"/>
    <w:rsid w:val="224478FD"/>
    <w:rsid w:val="229171A3"/>
    <w:rsid w:val="25F60DEB"/>
    <w:rsid w:val="295D284E"/>
    <w:rsid w:val="29A84CE7"/>
    <w:rsid w:val="2E6A2D37"/>
    <w:rsid w:val="337A0642"/>
    <w:rsid w:val="359458D6"/>
    <w:rsid w:val="35EC69B4"/>
    <w:rsid w:val="3695459B"/>
    <w:rsid w:val="37A21255"/>
    <w:rsid w:val="38A31B82"/>
    <w:rsid w:val="38B96739"/>
    <w:rsid w:val="39B65623"/>
    <w:rsid w:val="3F02090A"/>
    <w:rsid w:val="403F4796"/>
    <w:rsid w:val="42A00B0C"/>
    <w:rsid w:val="436610D0"/>
    <w:rsid w:val="451F0ACF"/>
    <w:rsid w:val="45275F8A"/>
    <w:rsid w:val="48536C35"/>
    <w:rsid w:val="49FE2F06"/>
    <w:rsid w:val="4A476582"/>
    <w:rsid w:val="4DBB1B0B"/>
    <w:rsid w:val="52A36537"/>
    <w:rsid w:val="54B30E83"/>
    <w:rsid w:val="56147804"/>
    <w:rsid w:val="579E50CE"/>
    <w:rsid w:val="5A3601E8"/>
    <w:rsid w:val="5E542A0B"/>
    <w:rsid w:val="5F523471"/>
    <w:rsid w:val="62DB04BF"/>
    <w:rsid w:val="63C33A1A"/>
    <w:rsid w:val="64C53392"/>
    <w:rsid w:val="67114E28"/>
    <w:rsid w:val="67B63FAD"/>
    <w:rsid w:val="68741282"/>
    <w:rsid w:val="6AB4579C"/>
    <w:rsid w:val="6E0F244D"/>
    <w:rsid w:val="6E545CD7"/>
    <w:rsid w:val="747F496C"/>
    <w:rsid w:val="75CA31C3"/>
    <w:rsid w:val="76393334"/>
    <w:rsid w:val="76A267B1"/>
    <w:rsid w:val="792C44AC"/>
    <w:rsid w:val="7945303A"/>
    <w:rsid w:val="7B01205A"/>
    <w:rsid w:val="7B7C1EA8"/>
    <w:rsid w:val="7C3B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218</Characters>
  <Lines>0</Lines>
  <Paragraphs>0</Paragraphs>
  <TotalTime>3</TotalTime>
  <ScaleCrop>false</ScaleCrop>
  <LinksUpToDate>false</LinksUpToDate>
  <CharactersWithSpaces>219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2024-01-10T01:47:00Z</dcterms:created>
  <dc:creator>韩丹丹15262088258</dc:creator>
  <cp:lastModifiedBy>韩丹丹15262088258</cp:lastModifiedBy>
  <cp:lastPrinted>2025-11-06T08:43:00Z</cp:lastPrinted>
  <dcterms:modified xsi:type="dcterms:W3CDTF">2025-11-25T01:35:15Z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ECEF9C47E0374CFDA4C93E61916B87DA_13</vt:lpwstr>
  </property>
  <property fmtid="{D5CDD505-2E9C-101B-9397-08002B2CF9AE}" pid="4" name="KSOTemplateDocerSaveRecord">
    <vt:lpwstr>eyJoZGlkIjoiMjhmZjIyYmYwZTJiMmQ3YjdjZGI5OGRlMGIyZTQ3MDkiLCJ1c2VySWQiOiI3MTMxMTAwNTcifQ==</vt:lpwstr>
  </property>
</Properties>
</file>